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E84DB5" w:rsidR="00D8241D" w:rsidP="22C45C48" w:rsidRDefault="00D8241D" w14:paraId="57FE28CC" w14:textId="64F2F18D">
      <w:pPr>
        <w:jc w:val="center"/>
        <w:rPr>
          <w:rFonts w:asciiTheme="minorHAnsi" w:hAnsiTheme="minorHAnsi" w:cstheme="minorBidi"/>
          <w:b/>
          <w:bCs/>
          <w:sz w:val="36"/>
          <w:szCs w:val="36"/>
        </w:rPr>
      </w:pPr>
      <w:r w:rsidRPr="653DE2E4">
        <w:rPr>
          <w:rFonts w:asciiTheme="minorHAnsi" w:hAnsiTheme="minorHAnsi" w:cstheme="minorBidi"/>
          <w:b/>
          <w:bCs/>
          <w:sz w:val="36"/>
          <w:szCs w:val="36"/>
        </w:rPr>
        <w:t>202</w:t>
      </w:r>
      <w:r w:rsidR="0018784F">
        <w:rPr>
          <w:rFonts w:asciiTheme="minorHAnsi" w:hAnsiTheme="minorHAnsi" w:cstheme="minorBidi"/>
          <w:b/>
          <w:bCs/>
          <w:sz w:val="36"/>
          <w:szCs w:val="36"/>
        </w:rPr>
        <w:t>6</w:t>
      </w:r>
      <w:r w:rsidRPr="653DE2E4">
        <w:rPr>
          <w:rFonts w:asciiTheme="minorHAnsi" w:hAnsiTheme="minorHAnsi" w:cstheme="minorBidi"/>
          <w:b/>
          <w:bCs/>
          <w:sz w:val="36"/>
          <w:szCs w:val="36"/>
        </w:rPr>
        <w:t xml:space="preserve"> DFT National Recruitment</w:t>
      </w:r>
    </w:p>
    <w:p w:rsidR="00D8241D" w:rsidP="00D8241D" w:rsidRDefault="00D8241D" w14:paraId="672A6659" w14:textId="77777777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Style w:val="TableGrid"/>
        <w:tblW w:w="0" w:type="auto"/>
        <w:tblInd w:w="-995" w:type="dxa"/>
        <w:tblLook w:val="04A0" w:firstRow="1" w:lastRow="0" w:firstColumn="1" w:lastColumn="0" w:noHBand="0" w:noVBand="1"/>
      </w:tblPr>
      <w:tblGrid>
        <w:gridCol w:w="2404"/>
        <w:gridCol w:w="2833"/>
        <w:gridCol w:w="2353"/>
        <w:gridCol w:w="4470"/>
        <w:gridCol w:w="2883"/>
      </w:tblGrid>
      <w:tr w:rsidRPr="00166009" w:rsidR="00D8241D" w:rsidTr="18BF8611" w14:paraId="583EE4D1" w14:textId="77777777">
        <w:tc>
          <w:tcPr>
            <w:tcW w:w="2594" w:type="dxa"/>
            <w:shd w:val="clear" w:color="auto" w:fill="BFBFBF" w:themeFill="background1" w:themeFillShade="BF"/>
            <w:tcMar/>
          </w:tcPr>
          <w:p w:rsidRPr="00166009" w:rsidR="00D8241D" w:rsidP="653DE2E4" w:rsidRDefault="00D8241D" w14:paraId="101F237B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Deanery/</w:t>
            </w:r>
            <w:r w:rsidRPr="00166009" w:rsidR="0019654D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 HEE Local Office</w:t>
            </w:r>
          </w:p>
        </w:tc>
        <w:tc>
          <w:tcPr>
            <w:tcW w:w="2814" w:type="dxa"/>
            <w:tcMar/>
          </w:tcPr>
          <w:p w:rsidRPr="00166009" w:rsidR="00D8241D" w:rsidP="00BC3C25" w:rsidRDefault="00BC3C25" w14:paraId="0A37501D" w14:textId="47BA4951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London</w:t>
            </w:r>
          </w:p>
        </w:tc>
        <w:tc>
          <w:tcPr>
            <w:tcW w:w="2374" w:type="dxa"/>
            <w:shd w:val="clear" w:color="auto" w:fill="BFBFBF" w:themeFill="background1" w:themeFillShade="BF"/>
            <w:tcMar/>
          </w:tcPr>
          <w:p w:rsidRPr="00166009" w:rsidR="00D8241D" w:rsidP="653DE2E4" w:rsidRDefault="00D8241D" w14:paraId="2673BA22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Deanery/</w:t>
            </w:r>
            <w:r w:rsidRPr="00166009" w:rsidR="0019654D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 HEE Local Office </w:t>
            </w:r>
            <w:r w:rsidRPr="00166009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website address</w:t>
            </w:r>
          </w:p>
        </w:tc>
        <w:tc>
          <w:tcPr>
            <w:tcW w:w="7161" w:type="dxa"/>
            <w:gridSpan w:val="2"/>
            <w:tcMar/>
          </w:tcPr>
          <w:p w:rsidRPr="00166009" w:rsidR="00D8241D" w:rsidP="3EFB6EB1" w:rsidRDefault="00BC3C25" w14:paraId="5DAB6C7B" w14:textId="54FA4F82">
            <w:pPr>
              <w:rPr>
                <w:rFonts w:ascii="Calibri" w:hAnsi="Calibri" w:cs="Calibri" w:asciiTheme="minorAscii" w:hAnsiTheme="minorAscii" w:cstheme="minorAscii"/>
              </w:rPr>
            </w:pPr>
            <w:hyperlink r:id="Rb01ed3bee27c4567">
              <w:r w:rsidRPr="3EFB6EB1" w:rsidR="5EC3E98A">
                <w:rPr>
                  <w:rStyle w:val="Hyperlink"/>
                  <w:rFonts w:ascii="Calibri" w:hAnsi="Calibri" w:cs="Calibri" w:asciiTheme="minorAscii" w:hAnsiTheme="minorAscii" w:cstheme="minorAscii"/>
                  <w:sz w:val="27"/>
                  <w:szCs w:val="27"/>
                </w:rPr>
                <w:t>London - Dental Foundation T</w:t>
              </w:r>
              <w:r w:rsidRPr="3EFB6EB1" w:rsidR="22CCF1B6">
                <w:rPr>
                  <w:rStyle w:val="Hyperlink"/>
                  <w:rFonts w:ascii="Calibri" w:hAnsi="Calibri" w:cs="Calibri" w:asciiTheme="minorAscii" w:hAnsiTheme="minorAscii" w:cstheme="minorAscii"/>
                  <w:sz w:val="27"/>
                  <w:szCs w:val="27"/>
                </w:rPr>
                <w:t>raining</w:t>
              </w:r>
            </w:hyperlink>
          </w:p>
        </w:tc>
      </w:tr>
      <w:tr w:rsidRPr="00166009" w:rsidR="00D8241D" w:rsidTr="18BF8611" w14:paraId="08F7AB50" w14:textId="77777777">
        <w:tc>
          <w:tcPr>
            <w:tcW w:w="2594" w:type="dxa"/>
            <w:vMerge w:val="restart"/>
            <w:shd w:val="clear" w:color="auto" w:fill="BFBFBF" w:themeFill="background1" w:themeFillShade="BF"/>
            <w:tcMar/>
          </w:tcPr>
          <w:p w:rsidRPr="00166009" w:rsidR="00D8241D" w:rsidP="00643311" w:rsidRDefault="00D8241D" w14:paraId="203A68F1" w14:textId="77777777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sz w:val="28"/>
                <w:szCs w:val="28"/>
              </w:rPr>
              <w:t>Scheme Information</w:t>
            </w:r>
          </w:p>
        </w:tc>
        <w:tc>
          <w:tcPr>
            <w:tcW w:w="2814" w:type="dxa"/>
            <w:shd w:val="clear" w:color="auto" w:fill="BFBFBF" w:themeFill="background1" w:themeFillShade="BF"/>
            <w:tcMar/>
          </w:tcPr>
          <w:p w:rsidRPr="00166009" w:rsidR="00D8241D" w:rsidP="00643311" w:rsidRDefault="00643311" w14:paraId="27E76515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sz w:val="28"/>
                <w:szCs w:val="28"/>
              </w:rPr>
              <w:t>Name of Scheme/Area</w:t>
            </w:r>
          </w:p>
        </w:tc>
        <w:tc>
          <w:tcPr>
            <w:tcW w:w="2374" w:type="dxa"/>
            <w:shd w:val="clear" w:color="auto" w:fill="BFBFBF" w:themeFill="background1" w:themeFillShade="BF"/>
            <w:tcMar/>
          </w:tcPr>
          <w:p w:rsidRPr="00166009" w:rsidR="00D8241D" w:rsidP="00643311" w:rsidRDefault="00643311" w14:paraId="5D177771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sz w:val="28"/>
                <w:szCs w:val="28"/>
              </w:rPr>
              <w:t>Name of TPD</w:t>
            </w:r>
          </w:p>
        </w:tc>
        <w:tc>
          <w:tcPr>
            <w:tcW w:w="4323" w:type="dxa"/>
            <w:shd w:val="clear" w:color="auto" w:fill="BFBFBF" w:themeFill="background1" w:themeFillShade="BF"/>
            <w:tcMar/>
          </w:tcPr>
          <w:p w:rsidRPr="00166009" w:rsidR="00D8241D" w:rsidP="653DE2E4" w:rsidRDefault="00643311" w14:paraId="6864FDB7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Site and usual day for Educational Programme (Day Release)</w:t>
            </w:r>
          </w:p>
        </w:tc>
        <w:tc>
          <w:tcPr>
            <w:tcW w:w="2838" w:type="dxa"/>
            <w:shd w:val="clear" w:color="auto" w:fill="BFBFBF" w:themeFill="background1" w:themeFillShade="BF"/>
            <w:tcMar/>
          </w:tcPr>
          <w:p w:rsidRPr="00166009" w:rsidR="00D8241D" w:rsidP="00643311" w:rsidRDefault="00643311" w14:paraId="798F9AC3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sz w:val="28"/>
                <w:szCs w:val="28"/>
              </w:rPr>
              <w:t>Start date</w:t>
            </w:r>
          </w:p>
        </w:tc>
      </w:tr>
      <w:tr w:rsidRPr="00166009" w:rsidR="0019654D" w:rsidTr="18BF8611" w14:paraId="02EB378F" w14:textId="77777777">
        <w:tc>
          <w:tcPr>
            <w:tcW w:w="2594" w:type="dxa"/>
            <w:vMerge/>
            <w:tcMar/>
          </w:tcPr>
          <w:p w:rsidRPr="00166009" w:rsidR="0019654D" w:rsidRDefault="0019654D" w14:paraId="6A05A809" w14:textId="7777777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14" w:type="dxa"/>
            <w:tcMar/>
          </w:tcPr>
          <w:p w:rsidRPr="00166009" w:rsidR="00B16CEF" w:rsidRDefault="00716ACB" w14:paraId="41C8F396" w14:textId="2427E248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South</w:t>
            </w:r>
            <w:r w:rsidRPr="00166009" w:rsidR="004F46E7">
              <w:rPr>
                <w:rFonts w:asciiTheme="minorHAnsi" w:hAnsiTheme="minorHAnsi" w:cstheme="minorHAnsi"/>
              </w:rPr>
              <w:t xml:space="preserve"> London</w:t>
            </w:r>
            <w:r w:rsidR="001931F9">
              <w:rPr>
                <w:rFonts w:asciiTheme="minorHAnsi" w:hAnsiTheme="minorHAnsi" w:cstheme="minorHAnsi"/>
              </w:rPr>
              <w:t xml:space="preserve"> Dental Foundation Scheme</w:t>
            </w:r>
          </w:p>
          <w:p w:rsidRPr="00166009" w:rsidR="007A31B2" w:rsidRDefault="007A31B2" w14:paraId="2D9C3B1E" w14:textId="77777777">
            <w:pPr>
              <w:rPr>
                <w:rFonts w:asciiTheme="minorHAnsi" w:hAnsiTheme="minorHAnsi" w:cstheme="minorHAnsi"/>
              </w:rPr>
            </w:pPr>
          </w:p>
          <w:p w:rsidRPr="00166009" w:rsidR="007A31B2" w:rsidRDefault="007A31B2" w14:paraId="2BCB9CDB" w14:textId="39A7B68F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 xml:space="preserve">Anticipated number of places is </w:t>
            </w:r>
            <w:r w:rsidR="00EA299B">
              <w:rPr>
                <w:rFonts w:asciiTheme="minorHAnsi" w:hAnsiTheme="minorHAnsi" w:cstheme="minorHAnsi"/>
              </w:rPr>
              <w:t>33</w:t>
            </w:r>
          </w:p>
          <w:p w:rsidRPr="00166009" w:rsidR="00716ACB" w:rsidRDefault="00716ACB" w14:paraId="00EF0350" w14:textId="77777777">
            <w:pPr>
              <w:rPr>
                <w:rFonts w:asciiTheme="minorHAnsi" w:hAnsiTheme="minorHAnsi" w:cstheme="minorHAnsi"/>
              </w:rPr>
            </w:pPr>
          </w:p>
          <w:p w:rsidRPr="00166009" w:rsidR="00716ACB" w:rsidRDefault="00716ACB" w14:paraId="0A7BB1EC" w14:textId="77777777">
            <w:pPr>
              <w:rPr>
                <w:rFonts w:asciiTheme="minorHAnsi" w:hAnsiTheme="minorHAnsi" w:cstheme="minorHAnsi"/>
              </w:rPr>
            </w:pPr>
          </w:p>
          <w:p w:rsidRPr="00166009" w:rsidR="0019654D" w:rsidP="00EA299B" w:rsidRDefault="0019654D" w14:paraId="72A3D3EC" w14:textId="7777777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374" w:type="dxa"/>
            <w:tcMar/>
          </w:tcPr>
          <w:p w:rsidRPr="00166009" w:rsidR="0019654D" w:rsidP="007D3B80" w:rsidRDefault="007A31B2" w14:paraId="0D0B940D" w14:textId="0814A6EC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TBC</w:t>
            </w:r>
          </w:p>
        </w:tc>
        <w:tc>
          <w:tcPr>
            <w:tcW w:w="4323" w:type="dxa"/>
            <w:tcMar/>
          </w:tcPr>
          <w:p w:rsidRPr="00166009" w:rsidR="0019654D" w:rsidP="0019654D" w:rsidRDefault="00BB664D" w14:paraId="0E27B00A" w14:textId="65745972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St Georges</w:t>
            </w:r>
            <w:r w:rsidRPr="00166009" w:rsidR="00013783">
              <w:rPr>
                <w:rFonts w:asciiTheme="minorHAnsi" w:hAnsiTheme="minorHAnsi" w:cstheme="minorHAnsi"/>
              </w:rPr>
              <w:t xml:space="preserve"> Hospital</w:t>
            </w:r>
          </w:p>
          <w:p w:rsidRPr="00166009" w:rsidR="00C157A6" w:rsidP="0019654D" w:rsidRDefault="00BC3C25" w14:paraId="2AD89B6C" w14:textId="5FEC3180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 xml:space="preserve">Study day – </w:t>
            </w:r>
            <w:r w:rsidRPr="00166009" w:rsidR="0018784F">
              <w:rPr>
                <w:rFonts w:asciiTheme="minorHAnsi" w:hAnsiTheme="minorHAnsi" w:cstheme="minorHAnsi"/>
              </w:rPr>
              <w:t>Wednesday</w:t>
            </w:r>
          </w:p>
          <w:p w:rsidRPr="00166009" w:rsidR="00716ACB" w:rsidP="0019654D" w:rsidRDefault="00716ACB" w14:paraId="47BF9590" w14:textId="77777777">
            <w:pPr>
              <w:rPr>
                <w:rFonts w:asciiTheme="minorHAnsi" w:hAnsiTheme="minorHAnsi" w:cstheme="minorHAnsi"/>
              </w:rPr>
            </w:pPr>
          </w:p>
          <w:p w:rsidRPr="00166009" w:rsidR="00716ACB" w:rsidP="00716ACB" w:rsidRDefault="00716ACB" w14:paraId="49A0A0EF" w14:textId="77777777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Kings College Hospital, Denmark Hill</w:t>
            </w:r>
          </w:p>
          <w:p w:rsidRPr="00166009" w:rsidR="00716ACB" w:rsidP="00716ACB" w:rsidRDefault="00716ACB" w14:paraId="324ACF03" w14:textId="77777777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Study day – Wednesday</w:t>
            </w:r>
          </w:p>
          <w:p w:rsidR="00145EB0" w:rsidP="00BC3C25" w:rsidRDefault="00145EB0" w14:paraId="6D307B8A" w14:textId="77777777">
            <w:pPr>
              <w:rPr>
                <w:rFonts w:asciiTheme="minorHAnsi" w:hAnsiTheme="minorHAnsi" w:cstheme="minorHAnsi"/>
              </w:rPr>
            </w:pPr>
          </w:p>
          <w:p w:rsidRPr="00145EB0" w:rsidR="00145EB0" w:rsidP="00145EB0" w:rsidRDefault="00145EB0" w14:paraId="226F5D6B" w14:textId="77777777">
            <w:pPr>
              <w:rPr>
                <w:rFonts w:asciiTheme="minorHAnsi" w:hAnsiTheme="minorHAnsi" w:cstheme="minorHAnsi"/>
              </w:rPr>
            </w:pPr>
            <w:r w:rsidRPr="00145EB0">
              <w:rPr>
                <w:rFonts w:asciiTheme="minorHAnsi" w:hAnsiTheme="minorHAnsi" w:cstheme="minorHAnsi"/>
              </w:rPr>
              <w:t>September Induction- extensive hands on compulsory study days will be held in September across a range of sites in London, which include additional sites to those listed above.</w:t>
            </w:r>
          </w:p>
          <w:p w:rsidRPr="00145EB0" w:rsidR="00145EB0" w:rsidP="00145EB0" w:rsidRDefault="00145EB0" w14:paraId="255F9B27" w14:textId="77777777">
            <w:pPr>
              <w:rPr>
                <w:rFonts w:asciiTheme="minorHAnsi" w:hAnsiTheme="minorHAnsi" w:cstheme="minorHAnsi"/>
              </w:rPr>
            </w:pPr>
          </w:p>
          <w:p w:rsidRPr="00166009" w:rsidR="00145EB0" w:rsidP="00145EB0" w:rsidRDefault="00145EB0" w14:paraId="4048E694" w14:textId="09152D30">
            <w:pPr>
              <w:rPr>
                <w:rFonts w:asciiTheme="minorHAnsi" w:hAnsiTheme="minorHAnsi" w:cstheme="minorHAnsi"/>
              </w:rPr>
            </w:pPr>
            <w:r w:rsidRPr="00145EB0">
              <w:rPr>
                <w:rFonts w:asciiTheme="minorHAnsi" w:hAnsiTheme="minorHAnsi" w:cstheme="minorHAnsi"/>
              </w:rPr>
              <w:t>Foundation Dentists will be expected to travel to a variety of sites for induction. All study days must be attended, and missing part or all of a study day or the induction</w:t>
            </w:r>
            <w:r w:rsidR="00763A05">
              <w:rPr>
                <w:rFonts w:asciiTheme="minorHAnsi" w:hAnsiTheme="minorHAnsi" w:cstheme="minorHAnsi"/>
              </w:rPr>
              <w:t xml:space="preserve"> i</w:t>
            </w:r>
            <w:r w:rsidRPr="00145EB0">
              <w:rPr>
                <w:rFonts w:asciiTheme="minorHAnsi" w:hAnsiTheme="minorHAnsi" w:cstheme="minorHAnsi"/>
              </w:rPr>
              <w:t>s not possible.</w:t>
            </w:r>
          </w:p>
          <w:p w:rsidRPr="00166009" w:rsidR="00BC3C25" w:rsidP="0019654D" w:rsidRDefault="00BC3C25" w14:paraId="149C99E0" w14:textId="77777777">
            <w:pPr>
              <w:rPr>
                <w:rFonts w:asciiTheme="minorHAnsi" w:hAnsiTheme="minorHAnsi" w:cstheme="minorHAnsi"/>
              </w:rPr>
            </w:pPr>
          </w:p>
          <w:p w:rsidRPr="00166009" w:rsidR="00B16CEF" w:rsidP="0019654D" w:rsidRDefault="00B16CEF" w14:paraId="60061E4C" w14:textId="7777777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8" w:type="dxa"/>
            <w:tcMar/>
          </w:tcPr>
          <w:p w:rsidRPr="00166009" w:rsidR="0019654D" w:rsidP="00364C32" w:rsidRDefault="00BC3C25" w14:paraId="44EAFD9C" w14:textId="78F64078">
            <w:pPr>
              <w:pStyle w:val="Body"/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1 September 202</w:t>
            </w:r>
            <w:r w:rsidRPr="00166009" w:rsidR="0018784F">
              <w:rPr>
                <w:rFonts w:asciiTheme="minorHAnsi" w:hAnsiTheme="minorHAnsi" w:cstheme="minorHAnsi"/>
              </w:rPr>
              <w:t>6</w:t>
            </w:r>
          </w:p>
        </w:tc>
      </w:tr>
      <w:tr w:rsidRPr="00166009" w:rsidR="0019654D" w:rsidTr="18BF8611" w14:paraId="0DEB6D5B" w14:textId="77777777">
        <w:tc>
          <w:tcPr>
            <w:tcW w:w="2594" w:type="dxa"/>
            <w:shd w:val="clear" w:color="auto" w:fill="BFBFBF" w:themeFill="background1" w:themeFillShade="BF"/>
            <w:tcMar/>
          </w:tcPr>
          <w:p w:rsidRPr="00166009" w:rsidR="0019654D" w:rsidP="653DE2E4" w:rsidRDefault="0019654D" w14:paraId="6B2BC347" w14:textId="048EAF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166009">
              <w:rPr>
                <w:rFonts w:asciiTheme="minorHAnsi" w:hAnsiTheme="minorHAnsi" w:cstheme="minorHAnsi"/>
                <w:b/>
                <w:bCs/>
              </w:rPr>
              <w:t xml:space="preserve">Geographical spread (towns usually included) </w:t>
            </w:r>
            <w:r w:rsidRPr="00166009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Please n</w:t>
            </w:r>
            <w:r w:rsidRPr="00166009" w:rsidR="00250977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ote </w:t>
            </w:r>
            <w:r w:rsidRPr="00166009" w:rsidR="00250977">
              <w:rPr>
                <w:rFonts w:asciiTheme="minorHAnsi" w:hAnsiTheme="minorHAnsi" w:cstheme="minorHAnsi"/>
                <w:b/>
                <w:bCs/>
                <w:color w:val="000000" w:themeColor="text1"/>
              </w:rPr>
              <w:lastRenderedPageBreak/>
              <w:t>-training practices for 202</w:t>
            </w:r>
            <w:r w:rsidRPr="00166009" w:rsidR="3B220B11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4</w:t>
            </w:r>
            <w:r w:rsidRPr="00166009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 have not yet been appointed. Any information given on our website is for guidance only.</w:t>
            </w:r>
          </w:p>
        </w:tc>
        <w:tc>
          <w:tcPr>
            <w:tcW w:w="12349" w:type="dxa"/>
            <w:gridSpan w:val="4"/>
            <w:tcMar/>
          </w:tcPr>
          <w:p w:rsidRPr="00166009" w:rsidR="0019654D" w:rsidP="0019654D" w:rsidRDefault="0019654D" w14:paraId="4B94D5A5" w14:textId="77777777">
            <w:pPr>
              <w:rPr>
                <w:rFonts w:asciiTheme="minorHAnsi" w:hAnsiTheme="minorHAnsi" w:cstheme="minorHAnsi"/>
              </w:rPr>
            </w:pPr>
          </w:p>
          <w:p w:rsidRPr="00166009" w:rsidR="00BC3C25" w:rsidP="0019654D" w:rsidRDefault="00BC3C25" w14:paraId="1EC8CFDE" w14:textId="34714DBA">
            <w:pPr>
              <w:rPr>
                <w:rFonts w:asciiTheme="minorHAnsi" w:hAnsiTheme="minorHAnsi" w:cstheme="minorHAnsi"/>
                <w:color w:val="000000"/>
              </w:rPr>
            </w:pPr>
            <w:r w:rsidRPr="00166009">
              <w:rPr>
                <w:rFonts w:asciiTheme="minorHAnsi" w:hAnsiTheme="minorHAnsi" w:cstheme="minorHAnsi"/>
                <w:color w:val="000000"/>
              </w:rPr>
              <w:t>Scheme</w:t>
            </w:r>
            <w:r w:rsidRPr="00166009" w:rsidR="0065480D">
              <w:rPr>
                <w:rFonts w:asciiTheme="minorHAnsi" w:hAnsiTheme="minorHAnsi" w:cstheme="minorHAnsi"/>
                <w:color w:val="000000"/>
              </w:rPr>
              <w:t>s</w:t>
            </w:r>
            <w:r w:rsidRPr="00166009">
              <w:rPr>
                <w:rFonts w:asciiTheme="minorHAnsi" w:hAnsiTheme="minorHAnsi" w:cstheme="minorHAnsi"/>
                <w:color w:val="000000"/>
              </w:rPr>
              <w:t xml:space="preserve"> will be based at </w:t>
            </w:r>
            <w:r w:rsidRPr="00166009" w:rsidR="00BB664D">
              <w:rPr>
                <w:rFonts w:asciiTheme="minorHAnsi" w:hAnsiTheme="minorHAnsi" w:cstheme="minorHAnsi"/>
                <w:color w:val="000000"/>
              </w:rPr>
              <w:t>St Georges Hospital</w:t>
            </w:r>
            <w:r w:rsidRPr="00166009" w:rsidR="0065480D">
              <w:rPr>
                <w:rFonts w:asciiTheme="minorHAnsi" w:hAnsiTheme="minorHAnsi" w:cstheme="minorHAnsi"/>
                <w:color w:val="000000"/>
              </w:rPr>
              <w:t xml:space="preserve"> and</w:t>
            </w:r>
            <w:r w:rsidRPr="00166009" w:rsidR="0065480D">
              <w:rPr>
                <w:rFonts w:asciiTheme="minorHAnsi" w:hAnsiTheme="minorHAnsi" w:cstheme="minorHAnsi"/>
              </w:rPr>
              <w:t xml:space="preserve"> Kings College Hospital</w:t>
            </w:r>
            <w:r w:rsidRPr="00166009">
              <w:rPr>
                <w:rFonts w:asciiTheme="minorHAnsi" w:hAnsiTheme="minorHAnsi" w:cstheme="minorHAnsi"/>
                <w:color w:val="000000"/>
              </w:rPr>
              <w:t xml:space="preserve">. Practices will be based across a wide geography encompassing areas in </w:t>
            </w:r>
            <w:r w:rsidR="00763A05">
              <w:rPr>
                <w:rFonts w:asciiTheme="minorHAnsi" w:hAnsiTheme="minorHAnsi" w:cstheme="minorHAnsi"/>
                <w:color w:val="000000"/>
              </w:rPr>
              <w:t>South</w:t>
            </w:r>
            <w:r w:rsidRPr="00166009" w:rsidR="0065480D">
              <w:rPr>
                <w:rFonts w:asciiTheme="minorHAnsi" w:hAnsiTheme="minorHAnsi" w:cstheme="minorHAnsi"/>
                <w:color w:val="000000"/>
              </w:rPr>
              <w:t xml:space="preserve"> London.</w:t>
            </w:r>
            <w:r w:rsidR="00763A05">
              <w:rPr>
                <w:rFonts w:asciiTheme="minorHAnsi" w:hAnsiTheme="minorHAnsi" w:cstheme="minorHAnsi"/>
                <w:color w:val="000000"/>
              </w:rPr>
              <w:t xml:space="preserve"> </w:t>
            </w:r>
          </w:p>
          <w:p w:rsidRPr="00166009" w:rsidR="00B16CEF" w:rsidP="0019654D" w:rsidRDefault="00B16CEF" w14:paraId="3656B9AB" w14:textId="77777777">
            <w:pPr>
              <w:rPr>
                <w:rFonts w:asciiTheme="minorHAnsi" w:hAnsiTheme="minorHAnsi" w:cstheme="minorHAnsi"/>
              </w:rPr>
            </w:pPr>
          </w:p>
        </w:tc>
      </w:tr>
      <w:tr w:rsidRPr="00166009" w:rsidR="0019654D" w:rsidTr="18BF8611" w14:paraId="479F4912" w14:textId="77777777">
        <w:tc>
          <w:tcPr>
            <w:tcW w:w="2594" w:type="dxa"/>
            <w:shd w:val="clear" w:color="auto" w:fill="BFBFBF" w:themeFill="background1" w:themeFillShade="BF"/>
            <w:tcMar/>
          </w:tcPr>
          <w:p w:rsidRPr="00166009" w:rsidR="0019654D" w:rsidP="653DE2E4" w:rsidRDefault="0019654D" w14:paraId="12543D0B" w14:textId="21947AE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66009">
              <w:rPr>
                <w:rFonts w:asciiTheme="minorHAnsi" w:hAnsiTheme="minorHAnsi" w:cstheme="minorHAnsi"/>
                <w:b/>
                <w:bCs/>
              </w:rPr>
              <w:lastRenderedPageBreak/>
              <w:t>Local Allocation Process followed in 202</w:t>
            </w:r>
            <w:r w:rsidRPr="00166009" w:rsidR="6AC84E5D">
              <w:rPr>
                <w:rFonts w:asciiTheme="minorHAnsi" w:hAnsiTheme="minorHAnsi" w:cstheme="minorHAnsi"/>
                <w:b/>
                <w:bCs/>
              </w:rPr>
              <w:t>4</w:t>
            </w:r>
          </w:p>
          <w:p w:rsidRPr="00166009" w:rsidR="0019654D" w:rsidP="653DE2E4" w:rsidRDefault="0019654D" w14:paraId="432E05F8" w14:textId="6800A19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(This may be subject to alteration for 202</w:t>
            </w:r>
            <w:r w:rsidRPr="00166009" w:rsidR="065F0A2A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4</w:t>
            </w:r>
            <w:r w:rsidRPr="00166009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).</w:t>
            </w:r>
          </w:p>
        </w:tc>
        <w:tc>
          <w:tcPr>
            <w:tcW w:w="12349" w:type="dxa"/>
            <w:gridSpan w:val="4"/>
            <w:tcMar/>
          </w:tcPr>
          <w:p w:rsidRPr="00166009" w:rsidR="0019654D" w:rsidP="00364C32" w:rsidRDefault="0019654D" w14:paraId="45FB0818" w14:textId="77777777">
            <w:pPr>
              <w:pStyle w:val="Body"/>
              <w:rPr>
                <w:rStyle w:val="None"/>
                <w:rFonts w:eastAsia="Calibri" w:asciiTheme="minorHAnsi" w:hAnsiTheme="minorHAnsi" w:cstheme="minorHAnsi"/>
              </w:rPr>
            </w:pPr>
          </w:p>
          <w:p w:rsidRPr="00166009" w:rsidR="00BC3C25" w:rsidP="75E750F1" w:rsidRDefault="00BC3C25" w14:paraId="7FD008F2" w14:textId="535FCBBB">
            <w:pPr>
              <w:pStyle w:val="Body"/>
              <w:rPr>
                <w:rFonts w:ascii="Calibri" w:hAnsi="Calibri" w:cs="Calibri" w:asciiTheme="minorAscii" w:hAnsiTheme="minorAscii" w:cstheme="minorAscii"/>
              </w:rPr>
            </w:pPr>
            <w:r w:rsidRPr="75E750F1" w:rsidR="49B236D5">
              <w:rPr>
                <w:rFonts w:ascii="Calibri" w:hAnsi="Calibri" w:cs="Calibri" w:asciiTheme="minorAscii" w:hAnsiTheme="minorAscii" w:cstheme="minorAscii"/>
              </w:rPr>
              <w:t xml:space="preserve">You will be </w:t>
            </w:r>
            <w:r w:rsidRPr="75E750F1" w:rsidR="49B236D5">
              <w:rPr>
                <w:rFonts w:ascii="Calibri" w:hAnsi="Calibri" w:cs="Calibri" w:asciiTheme="minorAscii" w:hAnsiTheme="minorAscii" w:cstheme="minorAscii"/>
              </w:rPr>
              <w:t>allocated</w:t>
            </w:r>
            <w:r w:rsidRPr="75E750F1" w:rsidR="49B236D5">
              <w:rPr>
                <w:rFonts w:ascii="Calibri" w:hAnsi="Calibri" w:cs="Calibri" w:asciiTheme="minorAscii" w:hAnsiTheme="minorAscii" w:cstheme="minorAscii"/>
              </w:rPr>
              <w:t xml:space="preserve"> based on your national ranking. All successful trainees will be sent a link, after recruitment has been completed, which will </w:t>
            </w:r>
            <w:r w:rsidRPr="75E750F1" w:rsidR="49B236D5">
              <w:rPr>
                <w:rFonts w:ascii="Calibri" w:hAnsi="Calibri" w:cs="Calibri" w:asciiTheme="minorAscii" w:hAnsiTheme="minorAscii" w:cstheme="minorAscii"/>
              </w:rPr>
              <w:t>contain</w:t>
            </w:r>
            <w:r w:rsidRPr="75E750F1" w:rsidR="49B236D5">
              <w:rPr>
                <w:rFonts w:ascii="Calibri" w:hAnsi="Calibri" w:cs="Calibri" w:asciiTheme="minorAscii" w:hAnsiTheme="minorAscii" w:cstheme="minorAscii"/>
              </w:rPr>
              <w:t xml:space="preserve"> a practice profile of the approved training practices in the </w:t>
            </w:r>
            <w:r w:rsidRPr="75E750F1" w:rsidR="0ED5A719">
              <w:rPr>
                <w:rFonts w:ascii="Calibri" w:hAnsi="Calibri" w:cs="Calibri" w:asciiTheme="minorAscii" w:hAnsiTheme="minorAscii" w:cstheme="minorAscii"/>
              </w:rPr>
              <w:t>trainees</w:t>
            </w:r>
            <w:r w:rsidRPr="75E750F1" w:rsidR="49B236D5">
              <w:rPr>
                <w:rFonts w:ascii="Calibri" w:hAnsi="Calibri" w:cs="Calibri" w:asciiTheme="minorAscii" w:hAnsiTheme="minorAscii" w:cstheme="minorAscii"/>
              </w:rPr>
              <w:t xml:space="preserve"> </w:t>
            </w:r>
            <w:r w:rsidRPr="75E750F1" w:rsidR="49B236D5">
              <w:rPr>
                <w:rFonts w:ascii="Calibri" w:hAnsi="Calibri" w:cs="Calibri" w:asciiTheme="minorAscii" w:hAnsiTheme="minorAscii" w:cstheme="minorAscii"/>
              </w:rPr>
              <w:t>allocated</w:t>
            </w:r>
            <w:r w:rsidRPr="75E750F1" w:rsidR="49B236D5">
              <w:rPr>
                <w:rFonts w:ascii="Calibri" w:hAnsi="Calibri" w:cs="Calibri" w:asciiTheme="minorAscii" w:hAnsiTheme="minorAscii" w:cstheme="minorAscii"/>
              </w:rPr>
              <w:t xml:space="preserve"> area. Allocation to individual posts will be through this sub preferencing. Sub preferencing will be based on national ranking. </w:t>
            </w:r>
          </w:p>
          <w:p w:rsidRPr="00166009" w:rsidR="00BC3C25" w:rsidP="18BF8611" w:rsidRDefault="00BC3C25" w14:paraId="35A63D21" w14:textId="77777777">
            <w:pPr>
              <w:pStyle w:val="Body"/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</w:pPr>
          </w:p>
          <w:p w:rsidRPr="00166009" w:rsidR="00B16CEF" w:rsidP="18BF8611" w:rsidRDefault="00BC3C25" w14:paraId="53128261" w14:textId="33D8549D">
            <w:pPr>
              <w:pStyle w:val="Body"/>
              <w:rPr>
                <w:rStyle w:val="None"/>
                <w:rFonts w:ascii="Calibri" w:hAnsi="Calibri" w:eastAsia="Calibri" w:cs="Calibri" w:asciiTheme="minorAscii" w:hAnsiTheme="minorAscii" w:cstheme="minorAscii"/>
                <w:b w:val="1"/>
                <w:bCs w:val="1"/>
                <w:color w:val="auto"/>
              </w:rPr>
            </w:pPr>
            <w:r w:rsidRPr="18BF8611" w:rsidR="05F93DDC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 xml:space="preserve">All successful candidates appointed to London are expected to attend </w:t>
            </w:r>
            <w:r w:rsidRPr="18BF8611" w:rsidR="796E849B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>an online</w:t>
            </w:r>
            <w:r w:rsidRPr="18BF8611" w:rsidR="05F93DDC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 xml:space="preserve"> induction </w:t>
            </w:r>
            <w:r w:rsidRPr="18BF8611" w:rsidR="796E849B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>session</w:t>
            </w:r>
            <w:r w:rsidRPr="18BF8611" w:rsidR="05F93DDC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 xml:space="preserve"> on </w:t>
            </w:r>
            <w:r w:rsidRPr="18BF8611" w:rsidR="22722C57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>10</w:t>
            </w:r>
            <w:r w:rsidRPr="18BF8611" w:rsidR="7EDB46AB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>th June</w:t>
            </w:r>
            <w:r w:rsidRPr="18BF8611" w:rsidR="2F7E8909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 xml:space="preserve"> </w:t>
            </w:r>
            <w:r w:rsidRPr="18BF8611" w:rsidR="2F7E8909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>202</w:t>
            </w:r>
            <w:r w:rsidRPr="18BF8611" w:rsidR="20BA8609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>6</w:t>
            </w:r>
            <w:r w:rsidRPr="18BF8611" w:rsidR="796E849B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 xml:space="preserve">. </w:t>
            </w:r>
          </w:p>
          <w:p w:rsidRPr="00166009" w:rsidR="00B16CEF" w:rsidP="00364C32" w:rsidRDefault="00B16CEF" w14:paraId="4DDBEF00" w14:textId="77777777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Pr="00166009" w:rsidR="0019654D" w:rsidTr="18BF8611" w14:paraId="6C0E1DE5" w14:textId="77777777">
        <w:tc>
          <w:tcPr>
            <w:tcW w:w="2594" w:type="dxa"/>
            <w:shd w:val="clear" w:color="auto" w:fill="BFBFBF" w:themeFill="background1" w:themeFillShade="BF"/>
            <w:tcMar/>
          </w:tcPr>
          <w:p w:rsidRPr="00166009" w:rsidR="0019654D" w:rsidP="653DE2E4" w:rsidRDefault="0019654D" w14:paraId="49F0C275" w14:textId="7777777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  <w:b/>
                <w:bCs/>
              </w:rPr>
              <w:t>Overview</w:t>
            </w:r>
          </w:p>
        </w:tc>
        <w:tc>
          <w:tcPr>
            <w:tcW w:w="12349" w:type="dxa"/>
            <w:gridSpan w:val="4"/>
            <w:tcMar/>
          </w:tcPr>
          <w:p w:rsidRPr="00166009" w:rsidR="00411944" w:rsidP="75E750F1" w:rsidRDefault="00411944" w14:paraId="0CBE7840" w14:textId="44C31A18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off" w:after="300" w:afterAutospacing="off"/>
              <w:rPr>
                <w:rFonts w:ascii="Calibri" w:hAnsi="Calibri" w:cs="Calibri" w:asciiTheme="minorAscii" w:hAnsiTheme="minorAscii" w:cstheme="minorAscii"/>
                <w:color w:val="0D0D0D"/>
              </w:rPr>
            </w:pPr>
            <w:r w:rsidRPr="75E750F1" w:rsidR="335BADF1">
              <w:rPr>
                <w:rStyle w:val="Strong"/>
                <w:rFonts w:ascii="Calibri" w:hAnsi="Calibri" w:cs="Calibri" w:asciiTheme="minorAscii" w:hAnsiTheme="minorAscii" w:cstheme="minorAscii"/>
                <w:color w:val="0D0D0D"/>
                <w:bdr w:val="single" w:color="E3E3E3" w:sz="2" w:space="0" w:frame="1"/>
              </w:rPr>
              <w:t>Training Facilities: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All trainees will have access to 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cutting-edge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simulation facilities, including phantom head skills labs and a simulation suite for training in medical emergency </w:t>
            </w:r>
            <w:r w:rsidRPr="75E750F1" w:rsidR="55F7F9C7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and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crisis resource management. Our comprehensive induction program ensures that all Foundation Dentists (FDs) have the chance to refresh their hands-on skills in these facilities before 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commencing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clinical work at the start of the training year.</w:t>
            </w:r>
          </w:p>
          <w:p w:rsidRPr="00166009" w:rsidR="00411944" w:rsidP="00411944" w:rsidRDefault="00411944" w14:paraId="0217D40B" w14:textId="77777777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D0D0D"/>
              </w:rPr>
            </w:pPr>
            <w:r w:rsidRPr="00166009">
              <w:rPr>
                <w:rStyle w:val="Strong"/>
                <w:rFonts w:asciiTheme="minorHAnsi" w:hAnsiTheme="minorHAnsi" w:cstheme="minorHAnsi"/>
                <w:color w:val="0D0D0D"/>
                <w:bdr w:val="single" w:color="E3E3E3" w:sz="2" w:space="0" w:frame="1"/>
              </w:rPr>
              <w:t>Practical-Based Learning:</w:t>
            </w:r>
            <w:r w:rsidRPr="00166009">
              <w:rPr>
                <w:rFonts w:asciiTheme="minorHAnsi" w:hAnsiTheme="minorHAnsi" w:cstheme="minorHAnsi"/>
                <w:color w:val="0D0D0D"/>
              </w:rPr>
              <w:t xml:space="preserve"> The majority of study days will be practical-based, providing trainees with valuable hands-on experience to complement their theoretical knowledge.</w:t>
            </w:r>
          </w:p>
          <w:p w:rsidRPr="00166009" w:rsidR="00411944" w:rsidP="00411944" w:rsidRDefault="00411944" w14:paraId="672E6497" w14:textId="3F4DAA2D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D0D0D"/>
              </w:rPr>
            </w:pPr>
            <w:r w:rsidRPr="00166009">
              <w:rPr>
                <w:rStyle w:val="Strong"/>
                <w:rFonts w:asciiTheme="minorHAnsi" w:hAnsiTheme="minorHAnsi" w:cstheme="minorHAnsi"/>
                <w:color w:val="0D0D0D"/>
                <w:bdr w:val="single" w:color="E3E3E3" w:sz="2" w:space="0" w:frame="1"/>
              </w:rPr>
              <w:t>Access to High-Quality Training Materials:</w:t>
            </w:r>
            <w:r w:rsidRPr="00166009">
              <w:rPr>
                <w:rFonts w:asciiTheme="minorHAnsi" w:hAnsiTheme="minorHAnsi" w:cstheme="minorHAnsi"/>
                <w:color w:val="0D0D0D"/>
              </w:rPr>
              <w:t xml:space="preserve"> Trainees will be provided with access to high quality training materials and facilities to support their learning and development throughout the training program.</w:t>
            </w:r>
          </w:p>
          <w:p w:rsidRPr="00166009" w:rsidR="00411944" w:rsidP="00411944" w:rsidRDefault="00411944" w14:paraId="79D5D058" w14:textId="4AC8E11D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00000" w:themeColor="text1"/>
              </w:rPr>
            </w:pPr>
            <w:r w:rsidRPr="00166009">
              <w:rPr>
                <w:rStyle w:val="Strong"/>
                <w:rFonts w:asciiTheme="minorHAnsi" w:hAnsiTheme="minorHAnsi" w:cstheme="minorHAnsi"/>
                <w:color w:val="0D0D0D"/>
                <w:bdr w:val="single" w:color="E3E3E3" w:sz="2" w:space="0" w:frame="1"/>
              </w:rPr>
              <w:t>Community Engagement and Quality Improvement:</w:t>
            </w:r>
            <w:r w:rsidRPr="00166009">
              <w:rPr>
                <w:rFonts w:asciiTheme="minorHAnsi" w:hAnsiTheme="minorHAnsi" w:cstheme="minorHAnsi"/>
                <w:color w:val="0D0D0D"/>
              </w:rPr>
              <w:t xml:space="preserve"> </w:t>
            </w:r>
            <w:r w:rsidRPr="00166009">
              <w:rPr>
                <w:rFonts w:asciiTheme="minorHAnsi" w:hAnsiTheme="minorHAnsi" w:cstheme="minorHAnsi"/>
                <w:color w:val="000000" w:themeColor="text1"/>
              </w:rPr>
              <w:t xml:space="preserve">All </w:t>
            </w:r>
            <w:r w:rsidRPr="00166009" w:rsidR="004A6599">
              <w:rPr>
                <w:rFonts w:asciiTheme="minorHAnsi" w:hAnsiTheme="minorHAnsi" w:cstheme="minorHAnsi"/>
                <w:color w:val="000000" w:themeColor="text1"/>
              </w:rPr>
              <w:t>Foundation Dentists</w:t>
            </w:r>
            <w:r w:rsidRPr="00166009">
              <w:rPr>
                <w:rFonts w:asciiTheme="minorHAnsi" w:hAnsiTheme="minorHAnsi" w:cstheme="minorHAnsi"/>
                <w:color w:val="000000" w:themeColor="text1"/>
              </w:rPr>
              <w:t xml:space="preserve"> will </w:t>
            </w:r>
            <w:r w:rsidRPr="00166009" w:rsidR="00E25832">
              <w:rPr>
                <w:rFonts w:asciiTheme="minorHAnsi" w:hAnsiTheme="minorHAnsi" w:cstheme="minorHAnsi"/>
                <w:color w:val="000000" w:themeColor="text1"/>
              </w:rPr>
              <w:t xml:space="preserve">have the opportunity to </w:t>
            </w:r>
            <w:r w:rsidRPr="00166009">
              <w:rPr>
                <w:rFonts w:asciiTheme="minorHAnsi" w:hAnsiTheme="minorHAnsi" w:cstheme="minorHAnsi"/>
                <w:color w:val="000000" w:themeColor="text1"/>
              </w:rPr>
              <w:t>actively participate in a variety of community-based preventive projects, as well as evidence-based projects</w:t>
            </w:r>
            <w:r w:rsidRPr="00166009" w:rsidR="00E25832">
              <w:rPr>
                <w:rFonts w:asciiTheme="minorHAnsi" w:hAnsiTheme="minorHAnsi" w:cstheme="minorHAnsi"/>
                <w:color w:val="000000" w:themeColor="text1"/>
              </w:rPr>
              <w:t>, subject to satisfactory progression in their training</w:t>
            </w:r>
            <w:r w:rsidRPr="00166009">
              <w:rPr>
                <w:rFonts w:asciiTheme="minorHAnsi" w:hAnsiTheme="minorHAnsi" w:cstheme="minorHAnsi"/>
                <w:color w:val="000000" w:themeColor="text1"/>
              </w:rPr>
              <w:t>. Quality Improvement (QI) training will be offered, with support provided to publish projects.</w:t>
            </w:r>
          </w:p>
          <w:p w:rsidRPr="00166009" w:rsidR="00411944" w:rsidP="75E750F1" w:rsidRDefault="00411944" w14:paraId="1AA6A87F" w14:textId="683CEAFB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off" w:after="300" w:afterAutospacing="off"/>
              <w:rPr>
                <w:rFonts w:ascii="Calibri" w:hAnsi="Calibri" w:cs="Calibri" w:asciiTheme="minorAscii" w:hAnsiTheme="minorAscii" w:cstheme="minorAscii"/>
                <w:color w:val="0D0D0D"/>
              </w:rPr>
            </w:pPr>
            <w:r w:rsidRPr="75E750F1" w:rsidR="335BADF1">
              <w:rPr>
                <w:rStyle w:val="Strong"/>
                <w:rFonts w:ascii="Calibri" w:hAnsi="Calibri" w:cs="Calibri" w:asciiTheme="minorAscii" w:hAnsiTheme="minorAscii" w:cstheme="minorAscii"/>
                <w:color w:val="0D0D0D"/>
                <w:bdr w:val="single" w:color="E3E3E3" w:sz="2" w:space="0" w:frame="1"/>
              </w:rPr>
              <w:lastRenderedPageBreak/>
              <w:t>Annual Leave Policy: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Please be aware that NHS WT </w:t>
            </w:r>
            <w:r w:rsidRPr="75E750F1" w:rsidR="4F441976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and E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</w:t>
            </w:r>
            <w:r w:rsidRPr="75E750F1" w:rsidR="3A5DDB54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London </w:t>
            </w:r>
            <w:r w:rsidRPr="75E750F1" w:rsidR="3E76634A">
              <w:rPr>
                <w:rFonts w:ascii="Calibri" w:hAnsi="Calibri" w:cs="Calibri" w:asciiTheme="minorAscii" w:hAnsiTheme="minorAscii" w:cstheme="minorAscii"/>
                <w:color w:val="0D0D0D"/>
              </w:rPr>
              <w:t>have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a stringent policy on annual leave. Annual leave is not 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>permitted</w:t>
            </w:r>
            <w:r w:rsidRPr="75E750F1" w:rsidR="335BADF1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during term times, and attendance on all study days is compulsory, without any exceptions. Additionally, all foundation dentists must attend the full study program and work full-time in practice, including clinically on non-study days.</w:t>
            </w:r>
          </w:p>
          <w:p w:rsidRPr="00166009" w:rsidR="00304DC1" w:rsidP="00411944" w:rsidRDefault="00304DC1" w14:paraId="03ECF28D" w14:textId="77777777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Style w:val="Strong"/>
                <w:rFonts w:asciiTheme="minorHAnsi" w:hAnsiTheme="minorHAnsi" w:cstheme="minorHAnsi"/>
                <w:color w:val="0D0D0D"/>
                <w:bdr w:val="single" w:color="E3E3E3" w:sz="2" w:space="0" w:frame="1"/>
              </w:rPr>
            </w:pPr>
          </w:p>
          <w:p w:rsidRPr="00166009" w:rsidR="00411944" w:rsidP="00411944" w:rsidRDefault="00411944" w14:paraId="069AD29A" w14:textId="6C7FF528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Style w:val="Strong"/>
                <w:rFonts w:asciiTheme="minorHAnsi" w:hAnsiTheme="minorHAnsi" w:cstheme="minorHAnsi"/>
                <w:color w:val="0D0D0D"/>
                <w:bdr w:val="single" w:color="E3E3E3" w:sz="2" w:space="0" w:frame="1"/>
              </w:rPr>
            </w:pPr>
            <w:r w:rsidRPr="00166009">
              <w:rPr>
                <w:rStyle w:val="Strong"/>
                <w:rFonts w:asciiTheme="minorHAnsi" w:hAnsiTheme="minorHAnsi" w:cstheme="minorHAnsi"/>
                <w:color w:val="0D0D0D"/>
                <w:bdr w:val="single" w:color="E3E3E3" w:sz="2" w:space="0" w:frame="1"/>
              </w:rPr>
              <w:t>Term Dates:</w:t>
            </w:r>
          </w:p>
          <w:tbl>
            <w:tblPr>
              <w:tblW w:w="1180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2016"/>
              <w:gridCol w:w="222"/>
            </w:tblGrid>
            <w:tr w:rsidRPr="00166009" w:rsidR="00DE6715" w:rsidTr="0018784F" w14:paraId="44BE7856" w14:textId="77777777">
              <w:trPr>
                <w:trHeight w:val="290"/>
              </w:trPr>
              <w:tc>
                <w:tcPr>
                  <w:tcW w:w="282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tbl>
                  <w:tblPr>
                    <w:tblW w:w="11800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820"/>
                    <w:gridCol w:w="8980"/>
                  </w:tblGrid>
                  <w:tr w:rsidRPr="00166009" w:rsidR="0018784F" w:rsidTr="009561A0" w14:paraId="5C99B250" w14:textId="77777777">
                    <w:trPr>
                      <w:trHeight w:val="290"/>
                    </w:trPr>
                    <w:tc>
                      <w:tcPr>
                        <w:tcW w:w="282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7CF44B73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b/>
                            <w:bCs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Term 1</w:t>
                        </w:r>
                      </w:p>
                    </w:tc>
                    <w:tc>
                      <w:tcPr>
                        <w:tcW w:w="898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42FF70DD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1 Sep- 9 Dec 2026</w:t>
                        </w:r>
                      </w:p>
                    </w:tc>
                  </w:tr>
                  <w:tr w:rsidRPr="00166009" w:rsidR="0018784F" w:rsidTr="009561A0" w14:paraId="03711FCE" w14:textId="77777777">
                    <w:trPr>
                      <w:trHeight w:val="290"/>
                    </w:trPr>
                    <w:tc>
                      <w:tcPr>
                        <w:tcW w:w="282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0F5A93B6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b/>
                            <w:bCs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Half-term</w:t>
                        </w:r>
                      </w:p>
                    </w:tc>
                    <w:tc>
                      <w:tcPr>
                        <w:tcW w:w="898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20E16F22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26 Oct- 30 Oct 2026</w:t>
                        </w:r>
                      </w:p>
                    </w:tc>
                  </w:tr>
                  <w:tr w:rsidRPr="00166009" w:rsidR="0018784F" w:rsidTr="009561A0" w14:paraId="4B148860" w14:textId="77777777">
                    <w:trPr>
                      <w:trHeight w:val="290"/>
                    </w:trPr>
                    <w:tc>
                      <w:tcPr>
                        <w:tcW w:w="282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25DDDB02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b/>
                            <w:bCs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Term 2</w:t>
                        </w:r>
                      </w:p>
                    </w:tc>
                    <w:tc>
                      <w:tcPr>
                        <w:tcW w:w="898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4B27A5E8" w14:textId="75B5C384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13 Jan-1</w:t>
                        </w:r>
                        <w:r w:rsidRPr="00166009" w:rsidR="0065480D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9</w:t>
                        </w: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 xml:space="preserve"> March 2027</w:t>
                        </w:r>
                      </w:p>
                    </w:tc>
                  </w:tr>
                  <w:tr w:rsidRPr="00166009" w:rsidR="0018784F" w:rsidTr="009561A0" w14:paraId="1F1D0D09" w14:textId="77777777">
                    <w:trPr>
                      <w:trHeight w:val="290"/>
                    </w:trPr>
                    <w:tc>
                      <w:tcPr>
                        <w:tcW w:w="282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6DC0B592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b/>
                            <w:bCs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Term 3</w:t>
                        </w:r>
                      </w:p>
                    </w:tc>
                    <w:tc>
                      <w:tcPr>
                        <w:tcW w:w="898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1502950F" w14:textId="591A8335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21 April-</w:t>
                        </w:r>
                        <w:r w:rsidRPr="00166009" w:rsidR="0065480D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2</w:t>
                        </w: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3 July 2027</w:t>
                        </w:r>
                      </w:p>
                    </w:tc>
                  </w:tr>
                  <w:tr w:rsidRPr="00166009" w:rsidR="0018784F" w:rsidTr="009561A0" w14:paraId="0239F494" w14:textId="77777777">
                    <w:trPr>
                      <w:trHeight w:val="290"/>
                    </w:trPr>
                    <w:tc>
                      <w:tcPr>
                        <w:tcW w:w="282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3889C8AB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b/>
                            <w:bCs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Awards day (attendance compulsory)</w:t>
                        </w:r>
                      </w:p>
                    </w:tc>
                    <w:tc>
                      <w:tcPr>
                        <w:tcW w:w="898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65480D" w14:paraId="18E41D04" w14:textId="42445736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Wed</w:t>
                        </w:r>
                        <w:r w:rsidRPr="00166009" w:rsidR="0018784F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 xml:space="preserve"> </w:t>
                        </w: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21</w:t>
                        </w:r>
                        <w:r w:rsidRPr="00166009" w:rsidR="0018784F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 xml:space="preserve"> July 2027</w:t>
                        </w:r>
                      </w:p>
                    </w:tc>
                  </w:tr>
                </w:tbl>
                <w:p w:rsidRPr="00166009" w:rsidR="00DE6715" w:rsidP="00DE6715" w:rsidRDefault="00DE6715" w14:paraId="04A31F64" w14:textId="481A1455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  <w:tc>
                <w:tcPr>
                  <w:tcW w:w="898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DE6715" w:rsidP="00DE6715" w:rsidRDefault="00DE6715" w14:paraId="00F7FD56" w14:textId="60DE3813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</w:tr>
            <w:tr w:rsidRPr="00166009" w:rsidR="00DE6715" w:rsidTr="0018784F" w14:paraId="6331DA5E" w14:textId="77777777">
              <w:trPr>
                <w:trHeight w:val="290"/>
              </w:trPr>
              <w:tc>
                <w:tcPr>
                  <w:tcW w:w="282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DE6715" w:rsidP="00DE6715" w:rsidRDefault="00DE6715" w14:paraId="5A1B6441" w14:textId="092C3410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  <w:tc>
                <w:tcPr>
                  <w:tcW w:w="898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DE6715" w:rsidP="00DE6715" w:rsidRDefault="00DE6715" w14:paraId="67E1F99D" w14:textId="2B8ADC25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</w:tr>
            <w:tr w:rsidRPr="00166009" w:rsidR="00DE6715" w:rsidTr="0018784F" w14:paraId="42C03524" w14:textId="77777777">
              <w:trPr>
                <w:trHeight w:val="290"/>
              </w:trPr>
              <w:tc>
                <w:tcPr>
                  <w:tcW w:w="282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DE6715" w:rsidP="00DE6715" w:rsidRDefault="00DE6715" w14:paraId="0A933C4A" w14:textId="4F15350C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  <w:tc>
                <w:tcPr>
                  <w:tcW w:w="898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DE6715" w:rsidP="00DE6715" w:rsidRDefault="00DE6715" w14:paraId="4D7CAB30" w14:textId="7FD5FB43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</w:tr>
            <w:tr w:rsidRPr="00166009" w:rsidR="00DE6715" w:rsidTr="0018784F" w14:paraId="4FB3F463" w14:textId="77777777">
              <w:trPr>
                <w:trHeight w:val="290"/>
              </w:trPr>
              <w:tc>
                <w:tcPr>
                  <w:tcW w:w="282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DE6715" w:rsidP="00DE6715" w:rsidRDefault="00DE6715" w14:paraId="62C384B6" w14:textId="66316870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  <w:tc>
                <w:tcPr>
                  <w:tcW w:w="898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DE6715" w:rsidP="00DE6715" w:rsidRDefault="00DE6715" w14:paraId="01C723C5" w14:textId="7BA0E300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</w:tr>
            <w:tr w:rsidRPr="00166009" w:rsidR="00DE6715" w:rsidTr="0018784F" w14:paraId="180727E0" w14:textId="77777777">
              <w:trPr>
                <w:trHeight w:val="290"/>
              </w:trPr>
              <w:tc>
                <w:tcPr>
                  <w:tcW w:w="282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DE6715" w:rsidP="00DE6715" w:rsidRDefault="00DE6715" w14:paraId="45B3602B" w14:textId="2F4ECBFC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  <w:tc>
                <w:tcPr>
                  <w:tcW w:w="898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DE6715" w:rsidP="00DE6715" w:rsidRDefault="00DE6715" w14:paraId="0D7D392D" w14:textId="10809131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</w:tr>
          </w:tbl>
          <w:p w:rsidRPr="00166009" w:rsidR="00411944" w:rsidP="00E25832" w:rsidRDefault="007A31B2" w14:paraId="712D4E9E" w14:textId="3019ECCD">
            <w:pPr>
              <w:pStyle w:val="NormalWeb"/>
              <w:rPr>
                <w:rFonts w:asciiTheme="minorHAnsi" w:hAnsiTheme="minorHAnsi" w:cstheme="minorHAnsi"/>
                <w:b/>
                <w:bCs/>
                <w:color w:val="FF0000"/>
              </w:rPr>
            </w:pPr>
            <w:r w:rsidRPr="00166009">
              <w:rPr>
                <w:rFonts w:asciiTheme="minorHAnsi" w:hAnsiTheme="minorHAnsi" w:cstheme="minorHAnsi"/>
                <w:b/>
                <w:bCs/>
                <w:color w:val="0D0D0D"/>
              </w:rPr>
              <w:t>P</w:t>
            </w:r>
            <w:r w:rsidRPr="00166009" w:rsidR="00411944">
              <w:rPr>
                <w:rFonts w:asciiTheme="minorHAnsi" w:hAnsiTheme="minorHAnsi" w:cstheme="minorHAnsi"/>
                <w:b/>
                <w:bCs/>
                <w:color w:val="0D0D0D"/>
              </w:rPr>
              <w:t>lease refrain from applying to this region if you are unable to commit fully to our policies</w:t>
            </w:r>
            <w:r w:rsidRPr="00166009" w:rsidR="00D875EC">
              <w:rPr>
                <w:rFonts w:asciiTheme="minorHAnsi" w:hAnsiTheme="minorHAnsi" w:cstheme="minorHAnsi"/>
                <w:b/>
                <w:bCs/>
                <w:color w:val="0D0D0D"/>
              </w:rPr>
              <w:t>, which includes a stringent zero tolerance</w:t>
            </w:r>
            <w:r w:rsidRPr="00166009" w:rsidR="00255032">
              <w:rPr>
                <w:rFonts w:asciiTheme="minorHAnsi" w:hAnsiTheme="minorHAnsi" w:cstheme="minorHAnsi"/>
                <w:b/>
                <w:bCs/>
                <w:color w:val="0D0D0D"/>
              </w:rPr>
              <w:t xml:space="preserve"> policy</w:t>
            </w:r>
            <w:r w:rsidRPr="00166009" w:rsidR="00D875EC">
              <w:rPr>
                <w:rFonts w:asciiTheme="minorHAnsi" w:hAnsiTheme="minorHAnsi" w:cstheme="minorHAnsi"/>
                <w:b/>
                <w:bCs/>
                <w:color w:val="0D0D0D"/>
              </w:rPr>
              <w:t xml:space="preserve"> on missing study days</w:t>
            </w:r>
            <w:r w:rsidRPr="00166009" w:rsidR="00411944">
              <w:rPr>
                <w:rFonts w:asciiTheme="minorHAnsi" w:hAnsiTheme="minorHAnsi" w:cstheme="minorHAnsi"/>
                <w:b/>
                <w:bCs/>
                <w:color w:val="0D0D0D"/>
              </w:rPr>
              <w:t>.</w:t>
            </w:r>
            <w:r w:rsidRPr="00166009" w:rsidR="00DE6715">
              <w:rPr>
                <w:rFonts w:asciiTheme="minorHAnsi" w:hAnsiTheme="minorHAnsi" w:cstheme="minorHAnsi"/>
                <w:b/>
                <w:bCs/>
              </w:rPr>
              <w:t xml:space="preserve"> </w:t>
            </w:r>
          </w:p>
          <w:p w:rsidRPr="00166009" w:rsidR="0018784F" w:rsidP="00411944" w:rsidRDefault="0018784F" w14:paraId="5E1D6095" w14:textId="77777777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D0D0D"/>
              </w:rPr>
            </w:pPr>
          </w:p>
          <w:p w:rsidRPr="00166009" w:rsidR="0065480D" w:rsidP="18BF8611" w:rsidRDefault="00411944" w14:paraId="66D6ABE5" w14:textId="0E7871B2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off" w:after="300" w:afterAutospacing="off"/>
              <w:rPr>
                <w:rFonts w:ascii="Calibri" w:hAnsi="Calibri" w:cs="Calibri" w:asciiTheme="minorAscii" w:hAnsiTheme="minorAscii" w:cstheme="minorAscii"/>
              </w:rPr>
            </w:pPr>
            <w:r w:rsidRPr="18BF8611" w:rsidR="212CEFEE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We invite enthusiastic and dedicated individuals</w:t>
            </w:r>
            <w:r w:rsidRPr="18BF8611" w:rsidR="58C6EED9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 xml:space="preserve"> who wish to improve clinically and academically</w:t>
            </w:r>
            <w:r w:rsidRPr="18BF8611" w:rsidR="212CEFEE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 xml:space="preserve"> to apply for these exciting training </w:t>
            </w:r>
            <w:r w:rsidRPr="18BF8611" w:rsidR="212CEFEE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opportunities.</w:t>
            </w:r>
            <w:r w:rsidRPr="18BF8611" w:rsidR="75EA6C0A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 xml:space="preserve"> </w:t>
            </w:r>
            <w:r w:rsidRPr="18BF8611" w:rsidR="212CEFEE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Join</w:t>
            </w:r>
            <w:r w:rsidRPr="18BF8611" w:rsidR="212CEFEE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 xml:space="preserve"> us at NHS WT </w:t>
            </w:r>
            <w:r w:rsidRPr="18BF8611" w:rsidR="5F120816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 xml:space="preserve">and </w:t>
            </w:r>
            <w:r w:rsidRPr="18BF8611" w:rsidR="212CEFEE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E and embark on a rewarding journey toward becoming a proficient dental professional.</w:t>
            </w:r>
            <w:r w:rsidRPr="18BF8611" w:rsidR="0682A60A">
              <w:rPr>
                <w:rFonts w:ascii="Calibri" w:hAnsi="Calibri" w:cs="Calibri" w:asciiTheme="minorAscii" w:hAnsiTheme="minorAscii" w:cstheme="minorAscii"/>
              </w:rPr>
              <w:t xml:space="preserve"> </w:t>
            </w:r>
          </w:p>
          <w:p w:rsidRPr="00166009" w:rsidR="00411944" w:rsidP="00411944" w:rsidRDefault="0065480D" w14:paraId="722DE866" w14:textId="45A1AF80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D0D0D"/>
              </w:rPr>
            </w:pPr>
            <w:r w:rsidRPr="00166009">
              <w:rPr>
                <w:rFonts w:asciiTheme="minorHAnsi" w:hAnsiTheme="minorHAnsi" w:cstheme="minorHAnsi"/>
              </w:rPr>
              <w:t xml:space="preserve">Trainees who are excelling clinically and have demonstrated consistent engagement with the training </w:t>
            </w:r>
            <w:proofErr w:type="spellStart"/>
            <w:r w:rsidRPr="00166009">
              <w:rPr>
                <w:rFonts w:asciiTheme="minorHAnsi" w:hAnsiTheme="minorHAnsi" w:cstheme="minorHAnsi"/>
              </w:rPr>
              <w:t>programme</w:t>
            </w:r>
            <w:proofErr w:type="spellEnd"/>
            <w:r w:rsidRPr="00166009">
              <w:rPr>
                <w:rFonts w:asciiTheme="minorHAnsi" w:hAnsiTheme="minorHAnsi" w:cstheme="minorHAnsi"/>
              </w:rPr>
              <w:t xml:space="preserve"> will be offered additional developmental opportunities. These may include leadership courses, coaching and mentoring </w:t>
            </w:r>
            <w:proofErr w:type="spellStart"/>
            <w:r w:rsidRPr="00166009">
              <w:rPr>
                <w:rFonts w:asciiTheme="minorHAnsi" w:hAnsiTheme="minorHAnsi" w:cstheme="minorHAnsi"/>
              </w:rPr>
              <w:t>programmes</w:t>
            </w:r>
            <w:proofErr w:type="spellEnd"/>
            <w:r w:rsidRPr="00166009">
              <w:rPr>
                <w:rFonts w:asciiTheme="minorHAnsi" w:hAnsiTheme="minorHAnsi" w:cstheme="minorHAnsi"/>
              </w:rPr>
              <w:t xml:space="preserve">, </w:t>
            </w:r>
            <w:r w:rsidRPr="00166009">
              <w:rPr>
                <w:rFonts w:asciiTheme="minorHAnsi" w:hAnsiTheme="minorHAnsi" w:cstheme="minorHAnsi"/>
              </w:rPr>
              <w:lastRenderedPageBreak/>
              <w:t xml:space="preserve">sedation training, and academic or teaching opportunities, among others. Such opportunities are designed to support career progression, broaden professional capability, and </w:t>
            </w:r>
            <w:proofErr w:type="spellStart"/>
            <w:r w:rsidRPr="00166009">
              <w:rPr>
                <w:rFonts w:asciiTheme="minorHAnsi" w:hAnsiTheme="minorHAnsi" w:cstheme="minorHAnsi"/>
              </w:rPr>
              <w:t>recognise</w:t>
            </w:r>
            <w:proofErr w:type="spellEnd"/>
            <w:r w:rsidRPr="00166009">
              <w:rPr>
                <w:rFonts w:asciiTheme="minorHAnsi" w:hAnsiTheme="minorHAnsi" w:cstheme="minorHAnsi"/>
              </w:rPr>
              <w:t xml:space="preserve"> sustained high performance and commitment to the </w:t>
            </w:r>
            <w:proofErr w:type="spellStart"/>
            <w:r w:rsidRPr="00166009">
              <w:rPr>
                <w:rFonts w:asciiTheme="minorHAnsi" w:hAnsiTheme="minorHAnsi" w:cstheme="minorHAnsi"/>
              </w:rPr>
              <w:t>programme</w:t>
            </w:r>
            <w:proofErr w:type="spellEnd"/>
            <w:r w:rsidRPr="00166009">
              <w:rPr>
                <w:rFonts w:asciiTheme="minorHAnsi" w:hAnsiTheme="minorHAnsi" w:cstheme="minorHAnsi"/>
              </w:rPr>
              <w:t>.</w:t>
            </w:r>
          </w:p>
          <w:p w:rsidRPr="00166009" w:rsidR="0019654D" w:rsidP="00411944" w:rsidRDefault="0019654D" w14:paraId="3FE9F23F" w14:textId="77777777">
            <w:pPr>
              <w:rPr>
                <w:rFonts w:asciiTheme="minorHAnsi" w:hAnsiTheme="minorHAnsi" w:cstheme="minorHAnsi"/>
              </w:rPr>
            </w:pPr>
          </w:p>
        </w:tc>
      </w:tr>
    </w:tbl>
    <w:p w:rsidRPr="00166009" w:rsidR="007A31B2" w:rsidP="68C05773" w:rsidRDefault="007A31B2" w14:paraId="5B66690E" w14:textId="01A65FF7">
      <w:pPr>
        <w:pStyle w:val="Normal"/>
        <w:rPr>
          <w:rFonts w:ascii="Calibri" w:hAnsi="Calibri" w:cs="Calibri" w:asciiTheme="minorAscii" w:hAnsiTheme="minorAscii" w:cstheme="minorAscii"/>
        </w:rPr>
      </w:pPr>
    </w:p>
    <w:p w:rsidRPr="00411944" w:rsidR="007A31B2" w:rsidP="007A31B2" w:rsidRDefault="007A31B2" w14:paraId="2AEEA539" w14:textId="77777777">
      <w:pPr>
        <w:rPr>
          <w:rFonts w:asciiTheme="minorHAnsi" w:hAnsiTheme="minorHAnsi" w:cstheme="minorHAnsi"/>
        </w:rPr>
      </w:pPr>
    </w:p>
    <w:sectPr w:rsidRPr="00411944" w:rsidR="007A31B2" w:rsidSect="00D561E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E3DD5"/>
    <w:multiLevelType w:val="hybridMultilevel"/>
    <w:tmpl w:val="A3CEB1E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5EE637D"/>
    <w:multiLevelType w:val="hybridMultilevel"/>
    <w:tmpl w:val="326CDCC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04238B"/>
    <w:multiLevelType w:val="multilevel"/>
    <w:tmpl w:val="6308A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num w:numId="1" w16cid:durableId="1698003153">
    <w:abstractNumId w:val="1"/>
  </w:num>
  <w:num w:numId="2" w16cid:durableId="488057145">
    <w:abstractNumId w:val="0"/>
  </w:num>
  <w:num w:numId="3" w16cid:durableId="2060206075">
    <w:abstractNumId w:val="2"/>
  </w:num>
  <w:num w:numId="4" w16cid:durableId="14780336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41D"/>
    <w:rsid w:val="00013783"/>
    <w:rsid w:val="00124DCA"/>
    <w:rsid w:val="00145EB0"/>
    <w:rsid w:val="00166009"/>
    <w:rsid w:val="0018784F"/>
    <w:rsid w:val="001931F9"/>
    <w:rsid w:val="0019654D"/>
    <w:rsid w:val="001E42C6"/>
    <w:rsid w:val="001F4219"/>
    <w:rsid w:val="00250977"/>
    <w:rsid w:val="00255032"/>
    <w:rsid w:val="00290DFD"/>
    <w:rsid w:val="003006F1"/>
    <w:rsid w:val="00304DC1"/>
    <w:rsid w:val="00330398"/>
    <w:rsid w:val="003345FB"/>
    <w:rsid w:val="00354D39"/>
    <w:rsid w:val="003810FE"/>
    <w:rsid w:val="003964FE"/>
    <w:rsid w:val="003A3CCE"/>
    <w:rsid w:val="003F2834"/>
    <w:rsid w:val="00410CBB"/>
    <w:rsid w:val="00411944"/>
    <w:rsid w:val="0041360A"/>
    <w:rsid w:val="004A0806"/>
    <w:rsid w:val="004A6599"/>
    <w:rsid w:val="004A6A9D"/>
    <w:rsid w:val="004F46E7"/>
    <w:rsid w:val="004F4B7B"/>
    <w:rsid w:val="00556383"/>
    <w:rsid w:val="00593C68"/>
    <w:rsid w:val="005D44B2"/>
    <w:rsid w:val="00624300"/>
    <w:rsid w:val="00643311"/>
    <w:rsid w:val="0065480D"/>
    <w:rsid w:val="006D79CD"/>
    <w:rsid w:val="00706608"/>
    <w:rsid w:val="00716ACB"/>
    <w:rsid w:val="007567EE"/>
    <w:rsid w:val="00763A05"/>
    <w:rsid w:val="007A31B2"/>
    <w:rsid w:val="007C4893"/>
    <w:rsid w:val="007D3B80"/>
    <w:rsid w:val="007F6E93"/>
    <w:rsid w:val="00822DE1"/>
    <w:rsid w:val="0087715E"/>
    <w:rsid w:val="008843CF"/>
    <w:rsid w:val="008A011A"/>
    <w:rsid w:val="008D21B4"/>
    <w:rsid w:val="00924A25"/>
    <w:rsid w:val="009661D4"/>
    <w:rsid w:val="00A03B9A"/>
    <w:rsid w:val="00A3277B"/>
    <w:rsid w:val="00A5634B"/>
    <w:rsid w:val="00AD2D9C"/>
    <w:rsid w:val="00B123D6"/>
    <w:rsid w:val="00B16CEF"/>
    <w:rsid w:val="00B77881"/>
    <w:rsid w:val="00BB18B1"/>
    <w:rsid w:val="00BB664D"/>
    <w:rsid w:val="00BC324A"/>
    <w:rsid w:val="00BC3C25"/>
    <w:rsid w:val="00BC7259"/>
    <w:rsid w:val="00C157A6"/>
    <w:rsid w:val="00C3499D"/>
    <w:rsid w:val="00C67888"/>
    <w:rsid w:val="00C74724"/>
    <w:rsid w:val="00CB4231"/>
    <w:rsid w:val="00CE340E"/>
    <w:rsid w:val="00CE4492"/>
    <w:rsid w:val="00D561EA"/>
    <w:rsid w:val="00D81684"/>
    <w:rsid w:val="00D8241D"/>
    <w:rsid w:val="00D875EC"/>
    <w:rsid w:val="00DA163E"/>
    <w:rsid w:val="00DB04AF"/>
    <w:rsid w:val="00DE6715"/>
    <w:rsid w:val="00E043C3"/>
    <w:rsid w:val="00E25832"/>
    <w:rsid w:val="00E5561B"/>
    <w:rsid w:val="00E82D05"/>
    <w:rsid w:val="00E84DB5"/>
    <w:rsid w:val="00EA299B"/>
    <w:rsid w:val="00EA3B9B"/>
    <w:rsid w:val="00EB7986"/>
    <w:rsid w:val="00F059F0"/>
    <w:rsid w:val="00FD6A3D"/>
    <w:rsid w:val="05F93DDC"/>
    <w:rsid w:val="065F0A2A"/>
    <w:rsid w:val="0682A60A"/>
    <w:rsid w:val="0C370974"/>
    <w:rsid w:val="0ED5A719"/>
    <w:rsid w:val="0EFCB4D7"/>
    <w:rsid w:val="111CE494"/>
    <w:rsid w:val="18BF8611"/>
    <w:rsid w:val="1D721106"/>
    <w:rsid w:val="20BA8609"/>
    <w:rsid w:val="20D8173C"/>
    <w:rsid w:val="212CEFEE"/>
    <w:rsid w:val="22722C57"/>
    <w:rsid w:val="22C45C48"/>
    <w:rsid w:val="22CCF1B6"/>
    <w:rsid w:val="24477014"/>
    <w:rsid w:val="24F236EA"/>
    <w:rsid w:val="2F7E8909"/>
    <w:rsid w:val="335BADF1"/>
    <w:rsid w:val="360E097F"/>
    <w:rsid w:val="368E31CA"/>
    <w:rsid w:val="381C0B34"/>
    <w:rsid w:val="3A5DDB54"/>
    <w:rsid w:val="3AD5A867"/>
    <w:rsid w:val="3AE536AE"/>
    <w:rsid w:val="3B220B11"/>
    <w:rsid w:val="3E4B3CE4"/>
    <w:rsid w:val="3E76634A"/>
    <w:rsid w:val="3EFB6EB1"/>
    <w:rsid w:val="411AA93B"/>
    <w:rsid w:val="465AD1C6"/>
    <w:rsid w:val="49B236D5"/>
    <w:rsid w:val="4A70BE2E"/>
    <w:rsid w:val="4F441976"/>
    <w:rsid w:val="55F7F9C7"/>
    <w:rsid w:val="58C6EED9"/>
    <w:rsid w:val="5E9C7109"/>
    <w:rsid w:val="5EC3E98A"/>
    <w:rsid w:val="5F120816"/>
    <w:rsid w:val="653DE2E4"/>
    <w:rsid w:val="68C05773"/>
    <w:rsid w:val="6A74A5F0"/>
    <w:rsid w:val="6AC84E5D"/>
    <w:rsid w:val="74025FD9"/>
    <w:rsid w:val="74FED107"/>
    <w:rsid w:val="75E750F1"/>
    <w:rsid w:val="75EA6C0A"/>
    <w:rsid w:val="76C52E72"/>
    <w:rsid w:val="796E849B"/>
    <w:rsid w:val="7DA99DFB"/>
    <w:rsid w:val="7DED0A1E"/>
    <w:rsid w:val="7E8C8AF0"/>
    <w:rsid w:val="7EDB4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ADCC0E"/>
  <w15:docId w15:val="{31B036E4-24DF-4262-A3DB-D482AF195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74724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241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1E42C6"/>
    <w:pPr>
      <w:ind w:left="720"/>
      <w:contextualSpacing/>
    </w:pPr>
  </w:style>
  <w:style w:type="character" w:styleId="Hyperlink">
    <w:name w:val="Hyperlink"/>
    <w:basedOn w:val="DefaultParagraphFont"/>
    <w:unhideWhenUsed/>
    <w:rsid w:val="007567EE"/>
    <w:rPr>
      <w:color w:val="0000FF"/>
      <w:u w:val="single"/>
    </w:rPr>
  </w:style>
  <w:style w:type="paragraph" w:styleId="BodyA" w:customStyle="1">
    <w:name w:val="Body A"/>
    <w:rsid w:val="0019654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hAnsi="Times New Roman" w:eastAsia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Default" w:customStyle="1">
    <w:name w:val="Default"/>
    <w:rsid w:val="0019654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hAnsi="Helvetica" w:eastAsia="Arial Unicode MS" w:cs="Arial Unicode MS"/>
      <w:color w:val="000000"/>
      <w:u w:color="000000"/>
      <w:bdr w:val="nil"/>
      <w:lang w:val="en-US" w:eastAsia="en-GB"/>
    </w:rPr>
  </w:style>
  <w:style w:type="character" w:styleId="Hyperlink0" w:customStyle="1">
    <w:name w:val="Hyperlink.0"/>
    <w:basedOn w:val="DefaultParagraphFont"/>
    <w:rsid w:val="0019654D"/>
    <w:rPr>
      <w:u w:val="single"/>
      <w:lang w:val="en-US"/>
    </w:rPr>
  </w:style>
  <w:style w:type="paragraph" w:styleId="Body" w:customStyle="1">
    <w:name w:val="Body"/>
    <w:rsid w:val="0019654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hAnsi="Times New Roman" w:eastAsia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None" w:customStyle="1">
    <w:name w:val="None"/>
    <w:rsid w:val="0019654D"/>
  </w:style>
  <w:style w:type="character" w:styleId="Hyperlink1" w:customStyle="1">
    <w:name w:val="Hyperlink.1"/>
    <w:basedOn w:val="None"/>
    <w:rsid w:val="0019654D"/>
    <w:rPr>
      <w:color w:val="0000FF"/>
      <w:u w:val="single" w:color="0000FF"/>
      <w:lang w:val="en-US"/>
    </w:rPr>
  </w:style>
  <w:style w:type="paragraph" w:styleId="NormalWeb">
    <w:name w:val="Normal (Web)"/>
    <w:basedOn w:val="Normal"/>
    <w:uiPriority w:val="99"/>
    <w:semiHidden/>
    <w:unhideWhenUsed/>
    <w:rsid w:val="00BC3C25"/>
    <w:pPr>
      <w:spacing w:before="100" w:beforeAutospacing="1" w:after="100" w:afterAutospacing="1"/>
    </w:pPr>
    <w:rPr>
      <w:lang w:val="en-US" w:eastAsia="en-US"/>
    </w:rPr>
  </w:style>
  <w:style w:type="character" w:styleId="Strong">
    <w:name w:val="Strong"/>
    <w:basedOn w:val="DefaultParagraphFont"/>
    <w:uiPriority w:val="22"/>
    <w:qFormat/>
    <w:rsid w:val="00411944"/>
    <w:rPr>
      <w:b/>
      <w:bCs/>
    </w:rPr>
  </w:style>
  <w:style w:type="character" w:styleId="Emphasis">
    <w:name w:val="Emphasis"/>
    <w:basedOn w:val="DefaultParagraphFont"/>
    <w:uiPriority w:val="20"/>
    <w:qFormat/>
    <w:rsid w:val="00411944"/>
    <w:rPr>
      <w:i/>
      <w:iCs/>
    </w:rPr>
  </w:style>
  <w:style w:type="paragraph" w:styleId="paragraph" w:customStyle="1">
    <w:name w:val="paragraph"/>
    <w:basedOn w:val="Normal"/>
    <w:rsid w:val="004F46E7"/>
    <w:pPr>
      <w:spacing w:before="100" w:beforeAutospacing="1" w:after="100" w:afterAutospacing="1"/>
    </w:pPr>
  </w:style>
  <w:style w:type="character" w:styleId="normaltextrun" w:customStyle="1">
    <w:name w:val="normaltextrun"/>
    <w:basedOn w:val="DefaultParagraphFont"/>
    <w:rsid w:val="004F46E7"/>
  </w:style>
  <w:style w:type="character" w:styleId="eop" w:customStyle="1">
    <w:name w:val="eop"/>
    <w:basedOn w:val="DefaultParagraphFont"/>
    <w:rsid w:val="004F46E7"/>
  </w:style>
  <w:style w:type="character" w:styleId="FollowedHyperlink">
    <w:name w:val="FollowedHyperlink"/>
    <w:basedOn w:val="DefaultParagraphFont"/>
    <w:uiPriority w:val="99"/>
    <w:semiHidden/>
    <w:unhideWhenUsed/>
    <w:rsid w:val="00E82D0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15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7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8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1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90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66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5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6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fontTable" Target="fontTable.xml" Id="rId11" /><Relationship Type="http://schemas.openxmlformats.org/officeDocument/2006/relationships/numbering" Target="numbering.xml" Id="rId5" /><Relationship Type="http://schemas.openxmlformats.org/officeDocument/2006/relationships/customXml" Target="../customXml/item4.xml" Id="rId4" /><Relationship Type="http://schemas.openxmlformats.org/officeDocument/2006/relationships/hyperlink" Target="https://london.hee.nhs.uk/dental/dental-foundation-training" TargetMode="External" Id="Rb01ed3bee27c4567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4e8ed25f-e524-462f-a0f4-a9a24ef012cf" xsi:nil="true"/>
    <_ip_UnifiedCompliancePolicyProperties xmlns="4e8ed25f-e524-462f-a0f4-a9a24ef012cf" xsi:nil="true"/>
    <lcf76f155ced4ddcb4097134ff3c332f xmlns="5c8f2f90-d297-4df1-872b-63cddd886b88">
      <Terms xmlns="http://schemas.microsoft.com/office/infopath/2007/PartnerControls"/>
    </lcf76f155ced4ddcb4097134ff3c332f>
    <TaxCatchAll xmlns="4e8ed25f-e524-462f-a0f4-a9a24ef012cf" xsi:nil="true"/>
    <SharedWithUsers xmlns="4e8ed25f-e524-462f-a0f4-a9a24ef012cf">
      <UserInfo>
        <DisplayName/>
        <AccountId xsi:nil="true"/>
        <AccountType/>
      </UserInfo>
    </SharedWithUsers>
    <Date xmlns="5c8f2f90-d297-4df1-872b-63cddd886b88" xsi:nil="true"/>
    <UKFPO xmlns="5c8f2f90-d297-4df1-872b-63cddd886b8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BF5E7302AC18B4E85C73474E4333792" ma:contentTypeVersion="24" ma:contentTypeDescription="Create a new document." ma:contentTypeScope="" ma:versionID="a5777142e5e76cee7d400407a29fc2d5">
  <xsd:schema xmlns:xsd="http://www.w3.org/2001/XMLSchema" xmlns:xs="http://www.w3.org/2001/XMLSchema" xmlns:p="http://schemas.microsoft.com/office/2006/metadata/properties" xmlns:ns2="5c8f2f90-d297-4df1-872b-63cddd886b88" xmlns:ns3="4e8ed25f-e524-462f-a0f4-a9a24ef012cf" targetNamespace="http://schemas.microsoft.com/office/2006/metadata/properties" ma:root="true" ma:fieldsID="65e0524944c1a2b77493a00677c4adfa" ns2:_="" ns3:_="">
    <xsd:import namespace="5c8f2f90-d297-4df1-872b-63cddd886b88"/>
    <xsd:import namespace="4e8ed25f-e524-462f-a0f4-a9a24ef012cf"/>
    <xsd:element name="properties">
      <xsd:complexType>
        <xsd:sequence>
          <xsd:element name="documentManagement">
            <xsd:complexType>
              <xsd:all>
                <xsd:element ref="ns2:Date" minOccurs="0"/>
                <xsd:element ref="ns2:UKFPO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8f2f90-d297-4df1-872b-63cddd886b88" elementFormDefault="qualified">
    <xsd:import namespace="http://schemas.microsoft.com/office/2006/documentManagement/types"/>
    <xsd:import namespace="http://schemas.microsoft.com/office/infopath/2007/PartnerControls"/>
    <xsd:element name="Date" ma:index="4" nillable="true" ma:displayName="Date" ma:format="DateTime" ma:internalName="Date" ma:readOnly="false">
      <xsd:simpleType>
        <xsd:restriction base="dms:DateTime"/>
      </xsd:simpleType>
    </xsd:element>
    <xsd:element name="UKFPO" ma:index="5" nillable="true" ma:displayName="UKFPO" ma:description="email" ma:format="DateOnly" ma:internalName="UKFPO" ma:readOnly="false">
      <xsd:simpleType>
        <xsd:restriction base="dms:DateTim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6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ed25f-e524-462f-a0f4-a9a24ef01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5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23" nillable="true" ma:displayName="Taxonomy Catch All Column" ma:hidden="true" ma:list="{0fe09831-02fa-4903-b75d-eff42368b144}" ma:internalName="TaxCatchAll" ma:showField="CatchAllData" ma:web="4e8ed25f-e524-462f-a0f4-a9a24ef01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CC3CC2-6947-4E6C-BB04-8978A924A78A}">
  <ds:schemaRefs>
    <ds:schemaRef ds:uri="http://schemas.microsoft.com/office/2006/metadata/properties"/>
    <ds:schemaRef ds:uri="http://schemas.microsoft.com/office/infopath/2007/PartnerControls"/>
    <ds:schemaRef ds:uri="adb28bee-d5fe-489b-9e7a-8ceb5dc9ebbd"/>
    <ds:schemaRef ds:uri="d0e1770b-f5b5-4095-9334-ed01cb03e1ee"/>
  </ds:schemaRefs>
</ds:datastoreItem>
</file>

<file path=customXml/itemProps2.xml><?xml version="1.0" encoding="utf-8"?>
<ds:datastoreItem xmlns:ds="http://schemas.openxmlformats.org/officeDocument/2006/customXml" ds:itemID="{1F060118-F240-4E88-ABF9-DBD3578E9F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3C450E-B229-4DD7-BBC8-E64194E3B9DD}"/>
</file>

<file path=customXml/itemProps4.xml><?xml version="1.0" encoding="utf-8"?>
<ds:datastoreItem xmlns:ds="http://schemas.openxmlformats.org/officeDocument/2006/customXml" ds:itemID="{D89AB3E2-4ECD-4324-A4D9-86C04C62F05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London deanery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MARQUES, Melissa</dc:creator>
  <lastModifiedBy>KARIM, Shamsul (NHS ENGLAND)</lastModifiedBy>
  <revision>7</revision>
  <dcterms:created xsi:type="dcterms:W3CDTF">2026-03-02T15:05:00.0000000Z</dcterms:created>
  <dcterms:modified xsi:type="dcterms:W3CDTF">2026-04-01T13:59:43.8411401Z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0x010100CBF5E7302AC18B4E85C73474E4333792</vt:lpwstr>
  </property>
  <property fmtid="{D5CDD505-2E9C-101B-9397-08002B2CF9AE}" pid="3" name="Order">
    <vt:r8>41200</vt:r8>
  </property>
  <property fmtid="{D5CDD505-2E9C-101B-9397-08002B2CF9AE}" pid="4" name="MediaServiceImageTags">
    <vt:lpwstr/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GrammarlyDocumentId">
    <vt:lpwstr>627b4d48-8f8b-431e-be1d-160213310714</vt:lpwstr>
  </property>
  <property fmtid="{D5CDD505-2E9C-101B-9397-08002B2CF9AE}" pid="10" name="docLang">
    <vt:lpwstr>en</vt:lpwstr>
  </property>
</Properties>
</file>